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F84A49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sz w:val="28"/>
                <w:szCs w:val="28"/>
              </w:rPr>
              <w:t xml:space="preserve">NEPAL </w:t>
            </w:r>
            <w:bookmarkStart w:id="0" w:name="_GoBack"/>
            <w:bookmarkEnd w:id="0"/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</w:t>
            </w:r>
            <w:proofErr w:type="gramEnd"/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Bağlı bulunduğunuz odadan </w:t>
      </w: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ekstrelerinde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BE250E"/>
    <w:rsid w:val="00F84A49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2019-04-24T12:08:00Z</dcterms:modified>
</cp:coreProperties>
</file>